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8E4D6B">
        <w:rPr>
          <w:b/>
          <w:sz w:val="28"/>
          <w:szCs w:val="28"/>
          <w:lang w:val="uk-UA"/>
        </w:rPr>
        <w:t>03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8E4D6B">
        <w:rPr>
          <w:sz w:val="28"/>
          <w:szCs w:val="28"/>
          <w:lang w:val="uk-UA"/>
        </w:rPr>
        <w:t>21</w:t>
      </w:r>
      <w:r w:rsidR="00FD39A6">
        <w:rPr>
          <w:sz w:val="28"/>
          <w:szCs w:val="28"/>
          <w:lang w:val="uk-UA"/>
        </w:rPr>
        <w:t>.</w:t>
      </w:r>
      <w:r w:rsidR="002D16CE">
        <w:rPr>
          <w:sz w:val="28"/>
          <w:szCs w:val="28"/>
          <w:lang w:val="uk-UA"/>
        </w:rPr>
        <w:t>0</w:t>
      </w:r>
      <w:r w:rsidR="008E4D6B">
        <w:rPr>
          <w:sz w:val="28"/>
          <w:szCs w:val="28"/>
          <w:lang w:val="uk-UA"/>
        </w:rPr>
        <w:t>7</w:t>
      </w:r>
      <w:r w:rsidR="002D16CE">
        <w:rPr>
          <w:sz w:val="28"/>
          <w:szCs w:val="28"/>
          <w:lang w:val="uk-UA"/>
        </w:rPr>
        <w:t>.2022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C5871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 xml:space="preserve">Валентина ГЕРАЩЕНКО, </w:t>
      </w:r>
      <w:r w:rsidR="008E4D6B">
        <w:rPr>
          <w:szCs w:val="28"/>
        </w:rPr>
        <w:t>Микола МАРЙОХА</w:t>
      </w:r>
      <w:r w:rsidR="007C5871">
        <w:rPr>
          <w:szCs w:val="28"/>
        </w:rPr>
        <w:t xml:space="preserve">, </w:t>
      </w:r>
      <w:r w:rsidRPr="00C3380D">
        <w:rPr>
          <w:szCs w:val="28"/>
        </w:rPr>
        <w:t>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0C738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головний лікар КНП «</w:t>
      </w:r>
      <w:proofErr w:type="spellStart"/>
      <w:r w:rsidRPr="008E4D6B">
        <w:rPr>
          <w:szCs w:val="28"/>
        </w:rPr>
        <w:t>Срібнянський</w:t>
      </w:r>
      <w:proofErr w:type="spellEnd"/>
      <w:r w:rsidRPr="008E4D6B">
        <w:rPr>
          <w:szCs w:val="28"/>
        </w:rPr>
        <w:t xml:space="preserve"> центр первинної медико-санітарної допомоги» МАРІНЕНКО Ірина;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генеральний директор КНП «</w:t>
      </w:r>
      <w:proofErr w:type="spellStart"/>
      <w:r w:rsidRPr="008E4D6B">
        <w:rPr>
          <w:szCs w:val="28"/>
        </w:rPr>
        <w:t>Срібнянська</w:t>
      </w:r>
      <w:proofErr w:type="spellEnd"/>
      <w:r w:rsidRPr="008E4D6B">
        <w:rPr>
          <w:szCs w:val="28"/>
        </w:rPr>
        <w:t xml:space="preserve"> центральна лікарня» ДІДЕНКО Микола;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proofErr w:type="spellStart"/>
      <w:r w:rsidRPr="008E4D6B">
        <w:rPr>
          <w:szCs w:val="28"/>
        </w:rPr>
        <w:t>в.о</w:t>
      </w:r>
      <w:proofErr w:type="spellEnd"/>
      <w:r w:rsidRPr="008E4D6B">
        <w:rPr>
          <w:szCs w:val="28"/>
        </w:rPr>
        <w:t xml:space="preserve">. директора </w:t>
      </w:r>
      <w:proofErr w:type="spellStart"/>
      <w:r w:rsidRPr="008E4D6B">
        <w:rPr>
          <w:szCs w:val="28"/>
        </w:rPr>
        <w:t>Срібнянського</w:t>
      </w:r>
      <w:proofErr w:type="spellEnd"/>
      <w:r w:rsidRPr="008E4D6B">
        <w:rPr>
          <w:szCs w:val="28"/>
        </w:rPr>
        <w:t xml:space="preserve"> територіального центру соціального обслуговування (надання соціальних послуг) ІВАНЕНКО Марина;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начальник відділу культури та туризму селищної ради ЖИЖКА Ірина;</w:t>
      </w:r>
    </w:p>
    <w:p w:rsidR="007044ED" w:rsidRPr="008E4D6B" w:rsidRDefault="008E4D6B" w:rsidP="008E4D6B">
      <w:pPr>
        <w:tabs>
          <w:tab w:val="left" w:pos="4485"/>
        </w:tabs>
        <w:rPr>
          <w:sz w:val="28"/>
          <w:szCs w:val="28"/>
          <w:lang w:val="uk-UA"/>
        </w:rPr>
      </w:pPr>
      <w:proofErr w:type="spellStart"/>
      <w:r w:rsidRPr="008E4D6B">
        <w:rPr>
          <w:sz w:val="28"/>
          <w:szCs w:val="28"/>
        </w:rPr>
        <w:t>керуючий</w:t>
      </w:r>
      <w:proofErr w:type="spellEnd"/>
      <w:r w:rsidRPr="008E4D6B">
        <w:rPr>
          <w:sz w:val="28"/>
          <w:szCs w:val="28"/>
        </w:rPr>
        <w:t xml:space="preserve"> справами (</w:t>
      </w:r>
      <w:proofErr w:type="spellStart"/>
      <w:r w:rsidRPr="008E4D6B">
        <w:rPr>
          <w:sz w:val="28"/>
          <w:szCs w:val="28"/>
        </w:rPr>
        <w:t>секретар</w:t>
      </w:r>
      <w:proofErr w:type="spellEnd"/>
      <w:r w:rsidRPr="008E4D6B">
        <w:rPr>
          <w:sz w:val="28"/>
          <w:szCs w:val="28"/>
        </w:rPr>
        <w:t xml:space="preserve">) </w:t>
      </w:r>
      <w:proofErr w:type="spellStart"/>
      <w:r w:rsidRPr="008E4D6B">
        <w:rPr>
          <w:sz w:val="28"/>
          <w:szCs w:val="28"/>
        </w:rPr>
        <w:t>виконавчого</w:t>
      </w:r>
      <w:proofErr w:type="spellEnd"/>
      <w:r w:rsidRPr="008E4D6B">
        <w:rPr>
          <w:sz w:val="28"/>
          <w:szCs w:val="28"/>
        </w:rPr>
        <w:t xml:space="preserve"> </w:t>
      </w:r>
      <w:proofErr w:type="spellStart"/>
      <w:r w:rsidRPr="008E4D6B">
        <w:rPr>
          <w:sz w:val="28"/>
          <w:szCs w:val="28"/>
        </w:rPr>
        <w:t>комітету</w:t>
      </w:r>
      <w:proofErr w:type="spellEnd"/>
      <w:r w:rsidRPr="008E4D6B">
        <w:rPr>
          <w:sz w:val="28"/>
          <w:szCs w:val="28"/>
        </w:rPr>
        <w:t xml:space="preserve"> ГЛЮЗО </w:t>
      </w:r>
      <w:proofErr w:type="spellStart"/>
      <w:r w:rsidRPr="008E4D6B">
        <w:rPr>
          <w:sz w:val="28"/>
          <w:szCs w:val="28"/>
        </w:rPr>
        <w:t>Ірина</w:t>
      </w:r>
      <w:proofErr w:type="spellEnd"/>
      <w:r w:rsidRPr="008E4D6B">
        <w:rPr>
          <w:sz w:val="28"/>
          <w:szCs w:val="28"/>
          <w:lang w:val="uk-UA"/>
        </w:rPr>
        <w:t>.</w:t>
      </w:r>
    </w:p>
    <w:p w:rsidR="008E4D6B" w:rsidRPr="008E4D6B" w:rsidRDefault="008E4D6B" w:rsidP="008E4D6B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Pr="008E4D6B">
        <w:rPr>
          <w:szCs w:val="28"/>
          <w:lang w:val="uk-UA"/>
        </w:rPr>
        <w:t>Срібнянський</w:t>
      </w:r>
      <w:proofErr w:type="spellEnd"/>
      <w:r w:rsidRPr="008E4D6B">
        <w:rPr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ради.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rFonts w:eastAsia="MS Mincho"/>
          <w:bCs/>
          <w:szCs w:val="28"/>
          <w:lang w:val="uk-UA"/>
        </w:rPr>
        <w:t xml:space="preserve">Про внесення змін та затвердження Статуту </w:t>
      </w:r>
      <w:r w:rsidRPr="008E4D6B">
        <w:rPr>
          <w:szCs w:val="28"/>
          <w:lang w:val="uk-UA"/>
        </w:rPr>
        <w:t>комунального некомерційного підприємства «</w:t>
      </w:r>
      <w:proofErr w:type="spellStart"/>
      <w:r w:rsidRPr="008E4D6B">
        <w:rPr>
          <w:szCs w:val="28"/>
          <w:lang w:val="uk-UA"/>
        </w:rPr>
        <w:t>Срібнянська</w:t>
      </w:r>
      <w:proofErr w:type="spellEnd"/>
      <w:r w:rsidRPr="008E4D6B">
        <w:rPr>
          <w:szCs w:val="28"/>
          <w:lang w:val="uk-UA"/>
        </w:rPr>
        <w:t xml:space="preserve"> центральна лікарня»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 Чернігівської області в новій редакції.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szCs w:val="28"/>
          <w:lang w:val="uk-UA"/>
        </w:rPr>
        <w:t xml:space="preserve">Про надання за рахунок бюджетних коштів соціальної послуги соціальна адаптація. 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  <w:tab w:val="left" w:pos="2921"/>
        </w:tabs>
        <w:spacing w:after="240"/>
        <w:jc w:val="both"/>
        <w:rPr>
          <w:bCs/>
          <w:iCs/>
          <w:spacing w:val="-8"/>
          <w:szCs w:val="28"/>
          <w:lang w:val="uk-UA"/>
        </w:rPr>
      </w:pPr>
      <w:r w:rsidRPr="008E4D6B">
        <w:rPr>
          <w:szCs w:val="28"/>
          <w:lang w:val="uk-UA"/>
        </w:rPr>
        <w:t xml:space="preserve">Про зміну назви «Дитяча музична школа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 Чернігівської області»</w:t>
      </w:r>
      <w:r w:rsidRPr="008E4D6B">
        <w:rPr>
          <w:bCs/>
          <w:iCs/>
          <w:spacing w:val="-8"/>
          <w:szCs w:val="28"/>
          <w:lang w:val="uk-UA"/>
        </w:rPr>
        <w:t xml:space="preserve"> та затвердження Статуту в новій редакції.</w:t>
      </w:r>
    </w:p>
    <w:p w:rsidR="007044ED" w:rsidRPr="00715A97" w:rsidRDefault="007044ED" w:rsidP="008E4D6B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8E4D6B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8E4D6B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8E4D6B">
        <w:rPr>
          <w:sz w:val="28"/>
          <w:szCs w:val="28"/>
          <w:lang w:val="uk-UA"/>
        </w:rPr>
        <w:t xml:space="preserve"> КНП «</w:t>
      </w:r>
      <w:proofErr w:type="spellStart"/>
      <w:r w:rsidRPr="008E4D6B">
        <w:rPr>
          <w:sz w:val="28"/>
          <w:szCs w:val="28"/>
          <w:lang w:val="uk-UA"/>
        </w:rPr>
        <w:t>Срібнянський</w:t>
      </w:r>
      <w:proofErr w:type="spellEnd"/>
      <w:r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r>
        <w:rPr>
          <w:sz w:val="28"/>
          <w:szCs w:val="28"/>
          <w:lang w:val="uk-UA"/>
        </w:rPr>
        <w:t xml:space="preserve">Ірину </w:t>
      </w:r>
      <w:r w:rsidRPr="008E4D6B">
        <w:rPr>
          <w:sz w:val="28"/>
          <w:szCs w:val="28"/>
          <w:lang w:val="uk-UA"/>
        </w:rPr>
        <w:t>МАРІНЕНКО</w:t>
      </w:r>
      <w:r w:rsidR="000C7382">
        <w:rPr>
          <w:sz w:val="28"/>
          <w:szCs w:val="28"/>
          <w:lang w:val="uk-UA"/>
        </w:rPr>
        <w:t>, яка ознайомила</w:t>
      </w:r>
      <w:r w:rsidR="00B21785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 xml:space="preserve">роботою </w:t>
      </w:r>
      <w:r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8E4D6B">
        <w:rPr>
          <w:sz w:val="28"/>
          <w:szCs w:val="28"/>
          <w:lang w:val="uk-UA"/>
        </w:rPr>
        <w:t>Срібнянський</w:t>
      </w:r>
      <w:proofErr w:type="spellEnd"/>
      <w:r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8E4D6B">
        <w:rPr>
          <w:sz w:val="28"/>
          <w:szCs w:val="28"/>
          <w:lang w:val="uk-UA"/>
        </w:rPr>
        <w:t>Срібнянської</w:t>
      </w:r>
      <w:proofErr w:type="spellEnd"/>
      <w:r w:rsidRPr="008E4D6B">
        <w:rPr>
          <w:sz w:val="28"/>
          <w:szCs w:val="28"/>
          <w:lang w:val="uk-UA"/>
        </w:rPr>
        <w:t xml:space="preserve"> селищної ради</w:t>
      </w:r>
      <w:r w:rsidR="002D16CE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E4D6B" w:rsidRPr="008E4D6B">
        <w:rPr>
          <w:sz w:val="28"/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="008E4D6B" w:rsidRPr="008E4D6B">
        <w:rPr>
          <w:sz w:val="28"/>
          <w:szCs w:val="28"/>
          <w:lang w:val="uk-UA"/>
        </w:rPr>
        <w:t>Срібнянський</w:t>
      </w:r>
      <w:proofErr w:type="spellEnd"/>
      <w:r w:rsidR="008E4D6B"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E4D6B" w:rsidRPr="008E4D6B">
        <w:rPr>
          <w:sz w:val="28"/>
          <w:szCs w:val="28"/>
          <w:lang w:val="uk-UA"/>
        </w:rPr>
        <w:t>Срібнянської</w:t>
      </w:r>
      <w:proofErr w:type="spellEnd"/>
      <w:r w:rsidR="008E4D6B" w:rsidRPr="008E4D6B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8E4D6B" w:rsidRPr="008E4D6B">
        <w:rPr>
          <w:sz w:val="28"/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="008E4D6B" w:rsidRPr="008E4D6B">
        <w:rPr>
          <w:sz w:val="28"/>
          <w:szCs w:val="28"/>
          <w:lang w:val="uk-UA"/>
        </w:rPr>
        <w:t>Срібнянський</w:t>
      </w:r>
      <w:proofErr w:type="spellEnd"/>
      <w:r w:rsidR="008E4D6B"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E4D6B" w:rsidRPr="008E4D6B">
        <w:rPr>
          <w:sz w:val="28"/>
          <w:szCs w:val="28"/>
          <w:lang w:val="uk-UA"/>
        </w:rPr>
        <w:t>Срібнянської</w:t>
      </w:r>
      <w:proofErr w:type="spellEnd"/>
      <w:r w:rsidR="008E4D6B" w:rsidRPr="008E4D6B">
        <w:rPr>
          <w:sz w:val="28"/>
          <w:szCs w:val="28"/>
          <w:lang w:val="uk-UA"/>
        </w:rPr>
        <w:t xml:space="preserve"> селищної ради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7C5871">
        <w:rPr>
          <w:sz w:val="28"/>
          <w:szCs w:val="28"/>
          <w:lang w:val="uk-UA"/>
        </w:rPr>
        <w:t>4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502798" w:rsidRPr="002D16CE" w:rsidRDefault="007044ED" w:rsidP="002D16C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8E4D6B" w:rsidRPr="00715A97" w:rsidRDefault="008E4D6B" w:rsidP="008E4D6B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</w:t>
      </w:r>
      <w:r w:rsidRPr="008E4D6B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а</w:t>
      </w:r>
      <w:r w:rsidRPr="008E4D6B">
        <w:rPr>
          <w:sz w:val="28"/>
          <w:szCs w:val="28"/>
          <w:lang w:val="uk-UA"/>
        </w:rPr>
        <w:t xml:space="preserve"> КНП «</w:t>
      </w:r>
      <w:proofErr w:type="spellStart"/>
      <w:r w:rsidRPr="008E4D6B">
        <w:rPr>
          <w:sz w:val="28"/>
          <w:szCs w:val="28"/>
          <w:lang w:val="uk-UA"/>
        </w:rPr>
        <w:t>Срібнянська</w:t>
      </w:r>
      <w:proofErr w:type="spellEnd"/>
      <w:r w:rsidRPr="008E4D6B">
        <w:rPr>
          <w:sz w:val="28"/>
          <w:szCs w:val="28"/>
          <w:lang w:val="uk-UA"/>
        </w:rPr>
        <w:t xml:space="preserve"> центральна лікарня» </w:t>
      </w:r>
      <w:r>
        <w:rPr>
          <w:sz w:val="28"/>
          <w:szCs w:val="28"/>
          <w:lang w:val="uk-UA"/>
        </w:rPr>
        <w:t xml:space="preserve">Миколу ДІДЕНКА, який поінформував членів комісії про необхідність 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Про 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Про 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E64EF2" w:rsidRDefault="00E64EF2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E64EF2" w:rsidRDefault="00E64EF2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8E4D6B" w:rsidRPr="00E64EF2" w:rsidRDefault="008E4D6B" w:rsidP="00E64EF2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jc w:val="both"/>
        <w:rPr>
          <w:b/>
          <w:sz w:val="28"/>
          <w:szCs w:val="28"/>
          <w:lang w:val="uk-UA"/>
        </w:rPr>
      </w:pPr>
      <w:r w:rsidRPr="00E64EF2">
        <w:rPr>
          <w:b/>
          <w:sz w:val="28"/>
          <w:szCs w:val="28"/>
          <w:lang w:val="uk-UA"/>
        </w:rPr>
        <w:t>СЛУХАЛИ:</w:t>
      </w:r>
      <w:r w:rsidRPr="00E64EF2">
        <w:rPr>
          <w:sz w:val="28"/>
          <w:szCs w:val="28"/>
          <w:lang w:val="uk-UA"/>
        </w:rPr>
        <w:t xml:space="preserve"> </w:t>
      </w:r>
    </w:p>
    <w:p w:rsidR="008E4D6B" w:rsidRPr="009768E2" w:rsidRDefault="00CF20B9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proofErr w:type="spellStart"/>
      <w:r w:rsidRPr="00CF20B9">
        <w:rPr>
          <w:sz w:val="28"/>
          <w:szCs w:val="28"/>
          <w:lang w:val="uk-UA"/>
        </w:rPr>
        <w:t>в.о</w:t>
      </w:r>
      <w:proofErr w:type="spellEnd"/>
      <w:r w:rsidRPr="00CF20B9">
        <w:rPr>
          <w:sz w:val="28"/>
          <w:szCs w:val="28"/>
          <w:lang w:val="uk-UA"/>
        </w:rPr>
        <w:t xml:space="preserve">. директора </w:t>
      </w:r>
      <w:proofErr w:type="spellStart"/>
      <w:r w:rsidRPr="00CF20B9">
        <w:rPr>
          <w:sz w:val="28"/>
          <w:szCs w:val="28"/>
          <w:lang w:val="uk-UA"/>
        </w:rPr>
        <w:t>Срібнянського</w:t>
      </w:r>
      <w:proofErr w:type="spellEnd"/>
      <w:r w:rsidRPr="00CF20B9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 xml:space="preserve">Марину </w:t>
      </w:r>
      <w:r w:rsidRPr="00CF20B9">
        <w:rPr>
          <w:sz w:val="28"/>
          <w:szCs w:val="28"/>
          <w:lang w:val="uk-UA"/>
        </w:rPr>
        <w:t>ІВАНЕНКО</w:t>
      </w:r>
      <w:r w:rsidR="008E4D6B">
        <w:rPr>
          <w:sz w:val="28"/>
          <w:szCs w:val="28"/>
          <w:lang w:val="uk-UA"/>
        </w:rPr>
        <w:t xml:space="preserve">, яка </w:t>
      </w:r>
      <w:r w:rsidR="008E4D6B">
        <w:rPr>
          <w:sz w:val="28"/>
          <w:szCs w:val="28"/>
          <w:lang w:val="uk-UA"/>
        </w:rPr>
        <w:lastRenderedPageBreak/>
        <w:t xml:space="preserve">ознайомила членів комісії </w:t>
      </w:r>
      <w:r w:rsidR="008739B5">
        <w:rPr>
          <w:sz w:val="28"/>
          <w:szCs w:val="28"/>
          <w:lang w:val="uk-UA"/>
        </w:rPr>
        <w:t xml:space="preserve">про необхідність затвердження </w:t>
      </w:r>
      <w:r w:rsidR="008739B5" w:rsidRPr="008E4D6B">
        <w:rPr>
          <w:sz w:val="28"/>
          <w:szCs w:val="28"/>
          <w:lang w:val="uk-UA"/>
        </w:rPr>
        <w:t xml:space="preserve">соціальної послуги </w:t>
      </w:r>
      <w:r w:rsidR="008739B5">
        <w:rPr>
          <w:sz w:val="28"/>
          <w:szCs w:val="28"/>
          <w:lang w:val="uk-UA"/>
        </w:rPr>
        <w:t>«</w:t>
      </w:r>
      <w:r w:rsidR="008739B5" w:rsidRPr="008E4D6B">
        <w:rPr>
          <w:sz w:val="28"/>
          <w:szCs w:val="28"/>
          <w:lang w:val="uk-UA"/>
        </w:rPr>
        <w:t>соціальна адаптація</w:t>
      </w:r>
      <w:r w:rsidR="008739B5">
        <w:rPr>
          <w:sz w:val="28"/>
          <w:szCs w:val="28"/>
          <w:lang w:val="uk-UA"/>
        </w:rPr>
        <w:t xml:space="preserve">», яка буде надаватись </w:t>
      </w:r>
      <w:proofErr w:type="spellStart"/>
      <w:r w:rsidR="008739B5">
        <w:rPr>
          <w:sz w:val="28"/>
          <w:szCs w:val="28"/>
          <w:lang w:val="uk-UA"/>
        </w:rPr>
        <w:t>Срібнянським</w:t>
      </w:r>
      <w:proofErr w:type="spellEnd"/>
      <w:r w:rsidR="008739B5">
        <w:rPr>
          <w:sz w:val="28"/>
          <w:szCs w:val="28"/>
          <w:lang w:val="uk-UA"/>
        </w:rPr>
        <w:t xml:space="preserve"> територіальним центром</w:t>
      </w:r>
      <w:r w:rsidR="008739B5" w:rsidRPr="00CF20B9">
        <w:rPr>
          <w:sz w:val="28"/>
          <w:szCs w:val="28"/>
          <w:lang w:val="uk-UA"/>
        </w:rPr>
        <w:t xml:space="preserve"> соціального обслуговування</w:t>
      </w:r>
      <w:r w:rsidR="008739B5">
        <w:rPr>
          <w:sz w:val="28"/>
          <w:szCs w:val="28"/>
          <w:lang w:val="uk-UA"/>
        </w:rPr>
        <w:t xml:space="preserve"> </w:t>
      </w:r>
      <w:r w:rsidR="008739B5" w:rsidRPr="008E4D6B">
        <w:rPr>
          <w:sz w:val="28"/>
          <w:szCs w:val="28"/>
          <w:lang w:val="uk-UA"/>
        </w:rPr>
        <w:t>за рахунок бюджетних коштів</w:t>
      </w:r>
      <w:r w:rsidR="008E4D6B"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>Про надання за рахунок бюджетних коштів соціальної послуги соціальна адаптація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>Про надання за рахунок бюджетних коштів соціальної послуги соціальна адаптація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E4D6B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4D6B" w:rsidRPr="008739B5" w:rsidRDefault="008E4D6B" w:rsidP="008739B5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jc w:val="both"/>
        <w:rPr>
          <w:b/>
          <w:sz w:val="28"/>
          <w:szCs w:val="28"/>
          <w:lang w:val="uk-UA"/>
        </w:rPr>
      </w:pPr>
      <w:r w:rsidRPr="008739B5">
        <w:rPr>
          <w:b/>
          <w:sz w:val="28"/>
          <w:szCs w:val="28"/>
          <w:lang w:val="uk-UA"/>
        </w:rPr>
        <w:t>СЛУХАЛИ:</w:t>
      </w:r>
      <w:r w:rsidRPr="008739B5">
        <w:rPr>
          <w:sz w:val="28"/>
          <w:szCs w:val="28"/>
          <w:lang w:val="uk-UA"/>
        </w:rPr>
        <w:t xml:space="preserve"> </w:t>
      </w:r>
    </w:p>
    <w:p w:rsidR="008E4D6B" w:rsidRPr="009768E2" w:rsidRDefault="008739B5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8739B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8739B5">
        <w:rPr>
          <w:sz w:val="28"/>
          <w:szCs w:val="28"/>
          <w:lang w:val="uk-UA"/>
        </w:rPr>
        <w:t xml:space="preserve"> відділу культури та туризму селищної ради </w:t>
      </w:r>
      <w:r>
        <w:rPr>
          <w:sz w:val="28"/>
          <w:szCs w:val="28"/>
          <w:lang w:val="uk-UA"/>
        </w:rPr>
        <w:t>Ірину ЖИЖКУ</w:t>
      </w:r>
      <w:r w:rsidR="008E4D6B"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>поінформувала</w:t>
      </w:r>
      <w:r w:rsidR="008E4D6B">
        <w:rPr>
          <w:sz w:val="28"/>
          <w:szCs w:val="28"/>
          <w:lang w:val="uk-UA"/>
        </w:rPr>
        <w:t xml:space="preserve"> членів комісії </w:t>
      </w:r>
      <w:r>
        <w:rPr>
          <w:sz w:val="28"/>
          <w:szCs w:val="28"/>
          <w:lang w:val="uk-UA"/>
        </w:rPr>
        <w:t>про необхідність зміни</w:t>
      </w:r>
      <w:r w:rsidRPr="008E4D6B">
        <w:rPr>
          <w:sz w:val="28"/>
          <w:szCs w:val="28"/>
          <w:lang w:val="uk-UA"/>
        </w:rPr>
        <w:t xml:space="preserve"> назви «Дитяча музична школа </w:t>
      </w:r>
      <w:proofErr w:type="spellStart"/>
      <w:r w:rsidRPr="008E4D6B">
        <w:rPr>
          <w:sz w:val="28"/>
          <w:szCs w:val="28"/>
          <w:lang w:val="uk-UA"/>
        </w:rPr>
        <w:t>Срібнянської</w:t>
      </w:r>
      <w:proofErr w:type="spellEnd"/>
      <w:r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 w:rsidR="008E4D6B"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 xml:space="preserve">Про зміну назви «Дитяча музична школа </w:t>
      </w:r>
      <w:proofErr w:type="spellStart"/>
      <w:r w:rsidR="008739B5" w:rsidRPr="008E4D6B">
        <w:rPr>
          <w:sz w:val="28"/>
          <w:szCs w:val="28"/>
          <w:lang w:val="uk-UA"/>
        </w:rPr>
        <w:t>Срібнянської</w:t>
      </w:r>
      <w:proofErr w:type="spellEnd"/>
      <w:r w:rsidR="008739B5"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="008739B5"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 xml:space="preserve">Про зміну назви «Дитяча музична школа </w:t>
      </w:r>
      <w:proofErr w:type="spellStart"/>
      <w:r w:rsidR="008739B5" w:rsidRPr="008E4D6B">
        <w:rPr>
          <w:sz w:val="28"/>
          <w:szCs w:val="28"/>
          <w:lang w:val="uk-UA"/>
        </w:rPr>
        <w:t>Срібнянської</w:t>
      </w:r>
      <w:proofErr w:type="spellEnd"/>
      <w:r w:rsidR="008739B5"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="008739B5"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E4D6B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2974C9" w:rsidRPr="009768E2" w:rsidRDefault="002974C9" w:rsidP="008739B5">
      <w:pPr>
        <w:tabs>
          <w:tab w:val="left" w:pos="-142"/>
        </w:tabs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A3" w:rsidRDefault="005355A3">
      <w:r>
        <w:separator/>
      </w:r>
    </w:p>
  </w:endnote>
  <w:endnote w:type="continuationSeparator" w:id="0">
    <w:p w:rsidR="005355A3" w:rsidRDefault="0053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A3" w:rsidRDefault="005355A3">
      <w:r>
        <w:separator/>
      </w:r>
    </w:p>
  </w:footnote>
  <w:footnote w:type="continuationSeparator" w:id="0">
    <w:p w:rsidR="005355A3" w:rsidRDefault="0053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8270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8270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D72">
      <w:rPr>
        <w:rStyle w:val="a6"/>
        <w:noProof/>
      </w:rPr>
      <w:t>3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5E23D08"/>
    <w:multiLevelType w:val="hybridMultilevel"/>
    <w:tmpl w:val="701A0E6A"/>
    <w:lvl w:ilvl="0" w:tplc="951831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512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708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30B5A"/>
    <w:multiLevelType w:val="hybridMultilevel"/>
    <w:tmpl w:val="2626E7C6"/>
    <w:lvl w:ilvl="0" w:tplc="2F843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16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  <w:num w:numId="16">
    <w:abstractNumId w:val="17"/>
  </w:num>
  <w:num w:numId="17">
    <w:abstractNumId w:val="9"/>
  </w:num>
  <w:num w:numId="18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0D72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A00CE"/>
    <w:rsid w:val="002A2C2B"/>
    <w:rsid w:val="002A4601"/>
    <w:rsid w:val="002B3D91"/>
    <w:rsid w:val="002C4CB8"/>
    <w:rsid w:val="002C5687"/>
    <w:rsid w:val="002D01E7"/>
    <w:rsid w:val="002D16CE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5132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A3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587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1EAC"/>
    <w:rsid w:val="00823FBF"/>
    <w:rsid w:val="008259D5"/>
    <w:rsid w:val="0082705C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B5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4D6B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46B10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A76DF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4E09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0B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64EF2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690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D4479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2065-EB2B-4DA3-B690-48FB0BCC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76</cp:revision>
  <cp:lastPrinted>2021-04-22T06:00:00Z</cp:lastPrinted>
  <dcterms:created xsi:type="dcterms:W3CDTF">2020-12-22T07:33:00Z</dcterms:created>
  <dcterms:modified xsi:type="dcterms:W3CDTF">2022-07-21T13:50:00Z</dcterms:modified>
</cp:coreProperties>
</file>